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6" w:type="dxa"/>
        <w:tblInd w:w="-24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36"/>
      </w:tblGrid>
      <w:tr w:rsidR="00A96B87">
        <w:tblPrEx>
          <w:tblCellMar>
            <w:top w:w="0" w:type="dxa"/>
            <w:bottom w:w="0" w:type="dxa"/>
          </w:tblCellMar>
        </w:tblPrEx>
        <w:trPr>
          <w:trHeight w:val="14474"/>
        </w:trPr>
        <w:tc>
          <w:tcPr>
            <w:tcW w:w="9436" w:type="dxa"/>
          </w:tcPr>
          <w:p w:rsidR="00A96B87" w:rsidRDefault="00A96B87" w:rsidP="00A96B87">
            <w:pPr>
              <w:ind w:left="1024" w:firstLine="708"/>
              <w:rPr>
                <w:rFonts w:ascii="Georgia" w:hAnsi="Georgia"/>
                <w:smallCaps/>
                <w:shadow/>
              </w:rPr>
            </w:pPr>
          </w:p>
          <w:p w:rsidR="00A96B87" w:rsidRDefault="00A96B87" w:rsidP="00A96B87">
            <w:pPr>
              <w:ind w:left="1024" w:firstLine="708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REPUBLIQUE ALGERIENNE DEMOCRATIQUE ET POPULAIRE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 xml:space="preserve">Ministère De L’enseignement Supérieur Et De </w:t>
            </w:r>
            <w:smartTag w:uri="urn:schemas-microsoft-com:office:smarttags" w:element="PersonName">
              <w:smartTagPr>
                <w:attr w:name="ProductID" w:val="LA RECHERCHE SCIENTIFIQUE"/>
              </w:smartTagPr>
              <w:r>
                <w:rPr>
                  <w:rFonts w:ascii="Georgia" w:hAnsi="Georgia"/>
                  <w:smallCaps/>
                  <w:shadow/>
                </w:rPr>
                <w:t>La Recherche Scientifique</w:t>
              </w:r>
            </w:smartTag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 xml:space="preserve">Université </w:t>
            </w:r>
            <w:proofErr w:type="spellStart"/>
            <w:r>
              <w:rPr>
                <w:rFonts w:ascii="Georgia" w:hAnsi="Georgia"/>
                <w:smallCaps/>
                <w:shadow/>
              </w:rPr>
              <w:t>Abd</w:t>
            </w:r>
            <w:proofErr w:type="spellEnd"/>
            <w:r>
              <w:rPr>
                <w:rFonts w:ascii="Georgia" w:hAnsi="Georgia"/>
                <w:smallCaps/>
                <w:shadow/>
              </w:rPr>
              <w:t xml:space="preserve"> El Hamid Ibn </w:t>
            </w:r>
            <w:proofErr w:type="spellStart"/>
            <w:r>
              <w:rPr>
                <w:rFonts w:ascii="Georgia" w:hAnsi="Georgia"/>
                <w:smallCaps/>
                <w:shadow/>
              </w:rPr>
              <w:t>Badis</w:t>
            </w:r>
            <w:proofErr w:type="spellEnd"/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-Mostaganem-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Ecole Doctorale de Français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Pole Ouest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Antenne de Mostaganem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Calibri" w:hAnsi="Calibri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61.65pt;margin-top:7.15pt;width:133.5pt;height:0;z-index:251657216" o:connectortype="straight"/>
              </w:pic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Mémoire de Magistère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</w:rPr>
              <w:t>Spécialité : Sciences des Textes Littéraires</w:t>
            </w: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jc w:val="center"/>
              <w:rPr>
                <w:rFonts w:ascii="Georgia" w:hAnsi="Georgia"/>
                <w:b/>
                <w:bCs/>
                <w:smallCaps/>
                <w:shadow/>
                <w:sz w:val="32"/>
                <w:szCs w:val="32"/>
                <w:u w:val="single"/>
              </w:rPr>
            </w:pPr>
            <w:r>
              <w:rPr>
                <w:rFonts w:ascii="Georgia" w:hAnsi="Georgia"/>
                <w:b/>
                <w:bCs/>
                <w:smallCaps/>
                <w:shadow/>
                <w:sz w:val="32"/>
                <w:szCs w:val="32"/>
                <w:u w:val="single"/>
              </w:rPr>
              <w:t>Intitulé :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b/>
                <w:bCs/>
                <w:smallCaps/>
                <w:shadow/>
                <w:sz w:val="32"/>
                <w:szCs w:val="32"/>
                <w:u w:val="single"/>
              </w:rPr>
            </w:pP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  <w:sz w:val="28"/>
                <w:szCs w:val="28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9" type="#_x0000_t176" style="position:absolute;left:0;text-align:left;margin-left:52.9pt;margin-top:3.7pt;width:354pt;height:77.25pt;z-index:-251658240" o:allowoverlap="f"/>
              </w:pict>
            </w:r>
          </w:p>
          <w:p w:rsidR="005E42F2" w:rsidRPr="005E42F2" w:rsidRDefault="005E42F2" w:rsidP="00AD357C">
            <w:pPr>
              <w:tabs>
                <w:tab w:val="left" w:pos="1420"/>
              </w:tabs>
              <w:jc w:val="center"/>
              <w:rPr>
                <w:b/>
                <w:bCs/>
                <w:smallCaps/>
                <w:shadow/>
                <w:sz w:val="40"/>
                <w:szCs w:val="40"/>
              </w:rPr>
            </w:pPr>
            <w:r w:rsidRPr="005E42F2">
              <w:rPr>
                <w:b/>
                <w:bCs/>
                <w:smallCaps/>
                <w:shadow/>
                <w:sz w:val="40"/>
                <w:szCs w:val="40"/>
              </w:rPr>
              <w:t>la fonction du dialogisme dans</w:t>
            </w:r>
          </w:p>
          <w:p w:rsidR="00AD357C" w:rsidRDefault="005E42F2" w:rsidP="00AD357C">
            <w:pPr>
              <w:tabs>
                <w:tab w:val="left" w:pos="1420"/>
              </w:tabs>
              <w:ind w:left="316"/>
              <w:jc w:val="center"/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</w:pPr>
            <w:r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>« </w:t>
            </w:r>
            <w:r w:rsidRPr="005E42F2"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>surtout ne te retourne pas»</w:t>
            </w:r>
            <w:r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 xml:space="preserve"> </w:t>
            </w:r>
          </w:p>
          <w:p w:rsidR="00A96B87" w:rsidRPr="0050531D" w:rsidRDefault="005E42F2" w:rsidP="00AD357C">
            <w:pPr>
              <w:tabs>
                <w:tab w:val="left" w:pos="1420"/>
              </w:tabs>
              <w:ind w:left="316"/>
              <w:jc w:val="center"/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</w:pPr>
            <w:r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>de</w:t>
            </w:r>
            <w:r w:rsidR="00AD357C"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 xml:space="preserve"> </w:t>
            </w:r>
            <w:r w:rsidRPr="0050531D"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>ma</w:t>
            </w:r>
            <w:r w:rsidR="0050531D" w:rsidRPr="0050531D">
              <w:rPr>
                <w:b/>
                <w:bCs/>
                <w:i/>
                <w:sz w:val="32"/>
                <w:szCs w:val="32"/>
              </w:rPr>
              <w:t>ï</w:t>
            </w:r>
            <w:r w:rsidRPr="0050531D">
              <w:rPr>
                <w:rFonts w:ascii="Georgia" w:hAnsi="Georgia" w:cs="Arial"/>
                <w:b/>
                <w:bCs/>
                <w:smallCaps/>
                <w:shadow/>
                <w:sz w:val="32"/>
                <w:szCs w:val="32"/>
              </w:rPr>
              <w:t>ssa bey</w:t>
            </w: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32"/>
                <w:szCs w:val="32"/>
              </w:rPr>
            </w:pPr>
          </w:p>
          <w:p w:rsidR="00A96B87" w:rsidRDefault="00A96B87" w:rsidP="00A96B87">
            <w:pPr>
              <w:ind w:firstLine="708"/>
              <w:jc w:val="center"/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</w:pPr>
          </w:p>
          <w:p w:rsidR="00A96B87" w:rsidRDefault="00A96B87" w:rsidP="00A96B87">
            <w:pPr>
              <w:ind w:left="316" w:firstLine="708"/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</w:pPr>
            <w:r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  <w:t>Présenté par :</w:t>
            </w:r>
          </w:p>
          <w:p w:rsidR="00A96B87" w:rsidRPr="003550D3" w:rsidRDefault="00A96B87" w:rsidP="00A96B87">
            <w:pPr>
              <w:ind w:left="3856"/>
              <w:rPr>
                <w:rFonts w:ascii="Georgia" w:hAnsi="Georgia"/>
                <w:smallCaps/>
                <w:shadow/>
              </w:rPr>
            </w:pPr>
            <w:r w:rsidRPr="003550D3">
              <w:rPr>
                <w:rFonts w:ascii="Georgia" w:hAnsi="Georgia"/>
                <w:smallCaps/>
                <w:shadow/>
              </w:rPr>
              <w:t xml:space="preserve">      </w:t>
            </w:r>
            <w:r w:rsidR="003550D3" w:rsidRPr="003550D3">
              <w:rPr>
                <w:rFonts w:ascii="Georgia" w:hAnsi="Georgia"/>
                <w:smallCaps/>
                <w:shadow/>
              </w:rPr>
              <w:t>KERROUMI MOHHAMED</w:t>
            </w: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ind w:left="3856"/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</w:rPr>
            </w:pPr>
            <w:r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</w:rPr>
              <w:t xml:space="preserve">                             </w:t>
            </w:r>
            <w:r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  <w:t xml:space="preserve">Sous </w:t>
            </w:r>
            <w:smartTag w:uri="urn:schemas-microsoft-com:office:smarttags" w:element="PersonName">
              <w:smartTagPr>
                <w:attr w:name="ProductID" w:val="LA DIRECTION DE"/>
              </w:smartTagPr>
              <w:r>
                <w:rPr>
                  <w:rFonts w:ascii="Georgia" w:hAnsi="Georgia"/>
                  <w:b/>
                  <w:bCs/>
                  <w:smallCaps/>
                  <w:shadow/>
                  <w:sz w:val="28"/>
                  <w:szCs w:val="28"/>
                  <w:u w:val="single"/>
                </w:rPr>
                <w:t>la direction de</w:t>
              </w:r>
            </w:smartTag>
            <w:r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</w:rPr>
              <w:t> :</w:t>
            </w:r>
          </w:p>
          <w:p w:rsidR="00A96B87" w:rsidRDefault="00A96B87" w:rsidP="00A96B87">
            <w:pPr>
              <w:ind w:left="2124"/>
              <w:jc w:val="center"/>
              <w:rPr>
                <w:rFonts w:ascii="Georgia" w:hAnsi="Georgia"/>
                <w:smallCaps/>
                <w:shadow/>
                <w:sz w:val="28"/>
                <w:szCs w:val="28"/>
              </w:rPr>
            </w:pPr>
            <w:r>
              <w:rPr>
                <w:rFonts w:ascii="Georgia" w:hAnsi="Georgia"/>
                <w:smallCaps/>
                <w:shadow/>
                <w:sz w:val="28"/>
                <w:szCs w:val="28"/>
              </w:rPr>
              <w:t xml:space="preserve">                                    M</w:t>
            </w:r>
            <w:r>
              <w:rPr>
                <w:rFonts w:ascii="Georgia" w:hAnsi="Georgia"/>
                <w:smallCaps/>
                <w:shadow/>
                <w:sz w:val="28"/>
                <w:szCs w:val="28"/>
                <w:vertAlign w:val="superscript"/>
              </w:rPr>
              <w:t>me</w:t>
            </w:r>
            <w:r>
              <w:rPr>
                <w:rFonts w:ascii="Georgia" w:hAnsi="Georgia"/>
                <w:smallCaps/>
                <w:shadow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Georgia" w:hAnsi="Georgia"/>
                <w:smallCaps/>
                <w:shadow/>
                <w:sz w:val="28"/>
                <w:szCs w:val="28"/>
              </w:rPr>
              <w:t>Bechlaghem</w:t>
            </w:r>
            <w:proofErr w:type="spellEnd"/>
            <w:r>
              <w:rPr>
                <w:rFonts w:ascii="Georgia" w:hAnsi="Georgia"/>
                <w:smallCaps/>
                <w:shadow/>
                <w:sz w:val="28"/>
                <w:szCs w:val="28"/>
              </w:rPr>
              <w:t xml:space="preserve"> Samira</w:t>
            </w: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jc w:val="center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ind w:left="3148"/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</w:pPr>
            <w:r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  <w:t>Membres du Jury :</w:t>
            </w:r>
            <w:r w:rsidR="005E42F2">
              <w:rPr>
                <w:rFonts w:ascii="Georgia" w:hAnsi="Georgia"/>
                <w:b/>
                <w:bCs/>
                <w:smallCaps/>
                <w:shadow/>
                <w:sz w:val="28"/>
                <w:szCs w:val="28"/>
                <w:u w:val="single"/>
              </w:rPr>
              <w:t xml:space="preserve"> </w:t>
            </w:r>
          </w:p>
          <w:p w:rsidR="00A96B87" w:rsidRDefault="00A96B87" w:rsidP="00A96B87">
            <w:pPr>
              <w:ind w:left="3148"/>
              <w:rPr>
                <w:rFonts w:ascii="Georgia" w:hAnsi="Georgia"/>
                <w:b/>
                <w:bCs/>
                <w:smallCaps/>
                <w:shadow/>
              </w:rPr>
            </w:pP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b/>
                <w:bCs/>
                <w:smallCaps/>
                <w:shadow/>
              </w:rPr>
              <w:t>Président :</w:t>
            </w:r>
            <w:r>
              <w:rPr>
                <w:rFonts w:ascii="Georgia" w:hAnsi="Georgia"/>
                <w:smallCaps/>
                <w:shadow/>
              </w:rPr>
              <w:t xml:space="preserve"> </w:t>
            </w:r>
          </w:p>
          <w:p w:rsidR="00A96B87" w:rsidRDefault="00A96B87" w:rsidP="00A96B87">
            <w:pPr>
              <w:ind w:left="316"/>
              <w:rPr>
                <w:rFonts w:ascii="Georgia" w:hAnsi="Georgia"/>
                <w:b/>
                <w:bCs/>
                <w:smallCaps/>
                <w:shadow/>
              </w:rPr>
            </w:pPr>
            <w:r>
              <w:rPr>
                <w:rFonts w:ascii="Georgia" w:hAnsi="Georgia"/>
                <w:b/>
                <w:bCs/>
                <w:smallCaps/>
                <w:shadow/>
              </w:rPr>
              <w:t>Rapporteur </w:t>
            </w:r>
            <w:r w:rsidR="003550D3">
              <w:rPr>
                <w:rFonts w:ascii="Georgia" w:hAnsi="Georgia"/>
                <w:b/>
                <w:bCs/>
                <w:smallCaps/>
                <w:shadow/>
              </w:rPr>
              <w:t>:</w:t>
            </w:r>
            <w:r w:rsidR="003550D3">
              <w:rPr>
                <w:rFonts w:ascii="Georgia" w:hAnsi="Georgia"/>
                <w:smallCaps/>
                <w:shadow/>
              </w:rPr>
              <w:t xml:space="preserve"> MME</w:t>
            </w:r>
            <w:r>
              <w:rPr>
                <w:rFonts w:ascii="Georgia" w:hAnsi="Georgia"/>
                <w:smallCaps/>
                <w:shadow/>
                <w:sz w:val="28"/>
                <w:szCs w:val="28"/>
                <w:vertAlign w:val="superscript"/>
              </w:rPr>
              <w:t xml:space="preserve">   </w:t>
            </w:r>
            <w:proofErr w:type="spellStart"/>
            <w:r>
              <w:rPr>
                <w:rFonts w:ascii="Georgia" w:hAnsi="Georgia"/>
                <w:smallCaps/>
                <w:shadow/>
                <w:sz w:val="28"/>
                <w:szCs w:val="28"/>
              </w:rPr>
              <w:t>Bechlaghem</w:t>
            </w:r>
            <w:proofErr w:type="spellEnd"/>
            <w:r>
              <w:rPr>
                <w:rFonts w:ascii="Georgia" w:hAnsi="Georgia"/>
                <w:smallCaps/>
                <w:shadow/>
                <w:sz w:val="28"/>
                <w:szCs w:val="28"/>
              </w:rPr>
              <w:t xml:space="preserve"> Samira</w:t>
            </w:r>
            <w:r>
              <w:rPr>
                <w:rFonts w:ascii="Georgia" w:hAnsi="Georgia"/>
                <w:b/>
                <w:bCs/>
                <w:smallCaps/>
                <w:shadow/>
              </w:rPr>
              <w:t xml:space="preserve"> </w:t>
            </w:r>
            <w:r w:rsidR="005E42F2">
              <w:rPr>
                <w:rFonts w:ascii="Georgia" w:hAnsi="Georgia"/>
                <w:b/>
                <w:bCs/>
                <w:smallCaps/>
                <w:shadow/>
              </w:rPr>
              <w:t>(</w:t>
            </w:r>
            <w:r w:rsidR="005E42F2" w:rsidRPr="005E42F2">
              <w:rPr>
                <w:rFonts w:ascii="Georgia" w:hAnsi="Georgia"/>
                <w:smallCaps/>
                <w:shadow/>
              </w:rPr>
              <w:t>MAITRE de conférence</w:t>
            </w:r>
            <w:r w:rsidR="005E42F2">
              <w:rPr>
                <w:rFonts w:ascii="Georgia" w:hAnsi="Georgia"/>
                <w:b/>
                <w:bCs/>
                <w:smallCaps/>
                <w:shadow/>
              </w:rPr>
              <w:t>)</w:t>
            </w: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b/>
                <w:bCs/>
                <w:smallCaps/>
                <w:shadow/>
              </w:rPr>
              <w:t>Examinateur </w:t>
            </w:r>
            <w:r>
              <w:rPr>
                <w:rFonts w:ascii="Georgia" w:hAnsi="Georgia"/>
                <w:smallCaps/>
                <w:shadow/>
              </w:rPr>
              <w:t xml:space="preserve">: </w:t>
            </w:r>
          </w:p>
          <w:p w:rsidR="00646A2C" w:rsidRDefault="00646A2C" w:rsidP="00A96B87">
            <w:pPr>
              <w:ind w:left="316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b/>
                <w:bCs/>
                <w:smallCaps/>
                <w:shadow/>
              </w:rPr>
              <w:t>Examinateur </w:t>
            </w:r>
            <w:r>
              <w:rPr>
                <w:rFonts w:ascii="Georgia" w:hAnsi="Georgia"/>
                <w:smallCaps/>
                <w:shadow/>
              </w:rPr>
              <w:t>:</w:t>
            </w: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A96B87" w:rsidP="00A96B87">
            <w:pPr>
              <w:ind w:left="316"/>
              <w:rPr>
                <w:rFonts w:ascii="Georgia" w:hAnsi="Georgia"/>
                <w:smallCaps/>
                <w:shadow/>
                <w:sz w:val="28"/>
                <w:szCs w:val="28"/>
              </w:rPr>
            </w:pPr>
          </w:p>
          <w:p w:rsidR="00A96B87" w:rsidRDefault="00B74BBD" w:rsidP="00B74BBD">
            <w:pPr>
              <w:ind w:left="2440" w:firstLine="708"/>
              <w:rPr>
                <w:rFonts w:ascii="Georgia" w:hAnsi="Georgia"/>
                <w:smallCaps/>
                <w:shadow/>
              </w:rPr>
            </w:pPr>
            <w:r>
              <w:rPr>
                <w:rFonts w:ascii="Georgia" w:hAnsi="Georgia"/>
                <w:smallCaps/>
                <w:shadow/>
                <w:szCs w:val="32"/>
              </w:rPr>
              <w:t>Année universitaire 2009</w:t>
            </w:r>
            <w:r w:rsidR="005E42F2">
              <w:rPr>
                <w:rFonts w:ascii="Georgia" w:hAnsi="Georgia"/>
                <w:smallCaps/>
                <w:shadow/>
                <w:szCs w:val="32"/>
              </w:rPr>
              <w:t xml:space="preserve"> –</w:t>
            </w:r>
            <w:r>
              <w:rPr>
                <w:rFonts w:ascii="Georgia" w:hAnsi="Georgia"/>
                <w:smallCaps/>
                <w:shadow/>
                <w:szCs w:val="32"/>
              </w:rPr>
              <w:t>2010</w:t>
            </w:r>
          </w:p>
        </w:tc>
      </w:tr>
    </w:tbl>
    <w:p w:rsidR="00E40705" w:rsidRPr="00E40705" w:rsidRDefault="00E40705" w:rsidP="00E40705">
      <w:pPr>
        <w:rPr>
          <w:rFonts w:ascii="Georgia" w:hAnsi="Georgia"/>
          <w:szCs w:val="32"/>
        </w:rPr>
      </w:pPr>
    </w:p>
    <w:sectPr w:rsidR="00E40705" w:rsidRPr="00E40705" w:rsidSect="002A784E">
      <w:pgSz w:w="11906" w:h="16838"/>
      <w:pgMar w:top="1418" w:right="1134" w:bottom="726" w:left="1134" w:header="709" w:footer="709" w:gutter="73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911D3C"/>
    <w:rsid w:val="00170FD6"/>
    <w:rsid w:val="0025495B"/>
    <w:rsid w:val="002A784E"/>
    <w:rsid w:val="003550D3"/>
    <w:rsid w:val="004119F0"/>
    <w:rsid w:val="0050531D"/>
    <w:rsid w:val="005604B6"/>
    <w:rsid w:val="005E42F2"/>
    <w:rsid w:val="00646A2C"/>
    <w:rsid w:val="00832B81"/>
    <w:rsid w:val="00911D3C"/>
    <w:rsid w:val="00A96B87"/>
    <w:rsid w:val="00AD357C"/>
    <w:rsid w:val="00B74BBD"/>
    <w:rsid w:val="00E40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  <o:rules v:ext="edit">
        <o:r id="V:Rule7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L’ENSEIGNEMENT SUPERIEUR ET DE LA RECHERCHE SCIENTIFIQUE</vt:lpstr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L’ENSEIGNEMENT SUPERIEUR ET DE LA RECHERCHE SCIENTIFIQUE</dc:title>
  <dc:subject/>
  <dc:creator>click</dc:creator>
  <cp:keywords/>
  <dc:description/>
  <cp:lastModifiedBy>SWEET</cp:lastModifiedBy>
  <cp:revision>2</cp:revision>
  <cp:lastPrinted>2008-06-08T10:26:00Z</cp:lastPrinted>
  <dcterms:created xsi:type="dcterms:W3CDTF">2010-10-03T20:22:00Z</dcterms:created>
  <dcterms:modified xsi:type="dcterms:W3CDTF">2010-10-03T20:22:00Z</dcterms:modified>
</cp:coreProperties>
</file>